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33" w:rsidRDefault="000E2C33" w:rsidP="000E2C33">
      <w:pPr>
        <w:shd w:val="clear" w:color="auto" w:fill="FFFFFF"/>
        <w:spacing w:before="144" w:after="144" w:line="264" w:lineRule="atLeast"/>
        <w:outlineLvl w:val="1"/>
        <w:rPr>
          <w:rFonts w:ascii="Arial" w:eastAsia="Times New Roman" w:hAnsi="Arial" w:cs="Arial"/>
          <w:b/>
          <w:bCs/>
          <w:color w:val="990000"/>
          <w:sz w:val="34"/>
          <w:szCs w:val="34"/>
          <w:lang w:eastAsia="es-ES"/>
        </w:rPr>
      </w:pPr>
      <w:r w:rsidRPr="000E2C33">
        <w:rPr>
          <w:rFonts w:ascii="Arial" w:eastAsia="Times New Roman" w:hAnsi="Arial" w:cs="Arial"/>
          <w:b/>
          <w:bCs/>
          <w:color w:val="990000"/>
          <w:sz w:val="34"/>
          <w:szCs w:val="34"/>
          <w:lang w:eastAsia="es-ES"/>
        </w:rPr>
        <w:t xml:space="preserve">Lista </w:t>
      </w:r>
      <w:r w:rsidR="00C27874">
        <w:rPr>
          <w:rFonts w:ascii="Arial" w:eastAsia="Times New Roman" w:hAnsi="Arial" w:cs="Arial"/>
          <w:b/>
          <w:bCs/>
          <w:color w:val="990000"/>
          <w:sz w:val="34"/>
          <w:szCs w:val="34"/>
          <w:lang w:eastAsia="es-ES"/>
        </w:rPr>
        <w:t xml:space="preserve">provisional </w:t>
      </w:r>
      <w:r w:rsidRPr="000E2C33">
        <w:rPr>
          <w:rFonts w:ascii="Arial" w:eastAsia="Times New Roman" w:hAnsi="Arial" w:cs="Arial"/>
          <w:b/>
          <w:bCs/>
          <w:color w:val="990000"/>
          <w:sz w:val="34"/>
          <w:szCs w:val="34"/>
          <w:lang w:eastAsia="es-ES"/>
        </w:rPr>
        <w:t>de admitidos y excluidos</w:t>
      </w:r>
      <w:r w:rsidRPr="000E2C33">
        <w:rPr>
          <w:rFonts w:ascii="Arial" w:eastAsia="Times New Roman" w:hAnsi="Arial" w:cs="Arial"/>
          <w:b/>
          <w:bCs/>
          <w:color w:val="990000"/>
          <w:sz w:val="34"/>
          <w:szCs w:val="34"/>
          <w:lang w:eastAsia="es-ES"/>
        </w:rPr>
        <w:br/>
        <w:t xml:space="preserve">a </w:t>
      </w:r>
      <w:r w:rsidR="00AD4FC4">
        <w:rPr>
          <w:rFonts w:ascii="Arial" w:eastAsia="Times New Roman" w:hAnsi="Arial" w:cs="Arial"/>
          <w:b/>
          <w:bCs/>
          <w:color w:val="990000"/>
          <w:sz w:val="34"/>
          <w:szCs w:val="34"/>
          <w:lang w:eastAsia="es-ES"/>
        </w:rPr>
        <w:t xml:space="preserve">cubrir vacaciones y bajas </w:t>
      </w:r>
      <w:r w:rsidR="008E1570">
        <w:rPr>
          <w:rFonts w:ascii="Arial" w:eastAsia="Times New Roman" w:hAnsi="Arial" w:cs="Arial"/>
          <w:b/>
          <w:bCs/>
          <w:color w:val="990000"/>
          <w:sz w:val="34"/>
          <w:szCs w:val="34"/>
          <w:lang w:eastAsia="es-ES"/>
        </w:rPr>
        <w:t>chofer-pe</w:t>
      </w:r>
      <w:r w:rsidR="002625E7">
        <w:rPr>
          <w:rFonts w:ascii="Arial" w:eastAsia="Times New Roman" w:hAnsi="Arial" w:cs="Arial"/>
          <w:b/>
          <w:bCs/>
          <w:color w:val="990000"/>
          <w:sz w:val="34"/>
          <w:szCs w:val="34"/>
          <w:lang w:eastAsia="es-ES"/>
        </w:rPr>
        <w:t>ó</w:t>
      </w:r>
      <w:r w:rsidR="008E1570">
        <w:rPr>
          <w:rFonts w:ascii="Arial" w:eastAsia="Times New Roman" w:hAnsi="Arial" w:cs="Arial"/>
          <w:b/>
          <w:bCs/>
          <w:color w:val="990000"/>
          <w:sz w:val="34"/>
          <w:szCs w:val="34"/>
          <w:lang w:eastAsia="es-ES"/>
        </w:rPr>
        <w:t>n</w:t>
      </w:r>
      <w:r w:rsidR="009B0FCA">
        <w:rPr>
          <w:rFonts w:ascii="Arial" w:eastAsia="Times New Roman" w:hAnsi="Arial" w:cs="Arial"/>
          <w:b/>
          <w:bCs/>
          <w:color w:val="990000"/>
          <w:sz w:val="34"/>
          <w:szCs w:val="34"/>
          <w:lang w:eastAsia="es-ES"/>
        </w:rPr>
        <w:t xml:space="preserve"> eventual</w:t>
      </w:r>
    </w:p>
    <w:p w:rsidR="002625E7" w:rsidRDefault="002625E7" w:rsidP="000E2C33">
      <w:pPr>
        <w:shd w:val="clear" w:color="auto" w:fill="FFFFFF"/>
        <w:spacing w:before="144" w:after="144" w:line="264" w:lineRule="atLeast"/>
        <w:outlineLvl w:val="1"/>
        <w:rPr>
          <w:rFonts w:ascii="Arial" w:eastAsia="Times New Roman" w:hAnsi="Arial" w:cs="Arial"/>
          <w:b/>
          <w:bCs/>
          <w:color w:val="990000"/>
          <w:sz w:val="34"/>
          <w:szCs w:val="34"/>
          <w:lang w:eastAsia="es-ES"/>
        </w:rPr>
      </w:pPr>
    </w:p>
    <w:p w:rsidR="002625E7" w:rsidRDefault="002625E7" w:rsidP="000E2C33">
      <w:pPr>
        <w:shd w:val="clear" w:color="auto" w:fill="FFFFFF"/>
        <w:spacing w:before="144" w:after="144" w:line="264" w:lineRule="atLeast"/>
        <w:outlineLvl w:val="1"/>
        <w:rPr>
          <w:rFonts w:ascii="Arial" w:hAnsi="Arial" w:cs="Arial"/>
          <w:color w:val="333333"/>
          <w:sz w:val="19"/>
          <w:szCs w:val="19"/>
          <w:shd w:val="clear" w:color="auto" w:fill="FFFFFF"/>
        </w:rPr>
      </w:pPr>
      <w:r>
        <w:rPr>
          <w:rFonts w:ascii="Arial" w:hAnsi="Arial" w:cs="Arial"/>
          <w:color w:val="333333"/>
          <w:sz w:val="19"/>
          <w:szCs w:val="19"/>
          <w:shd w:val="clear" w:color="auto" w:fill="FFFFFF"/>
        </w:rPr>
        <w:t xml:space="preserve">La Presidencia de la Mancomunidad RSU de la Ribera Alta de Navarra en resolución del día 24 de marzo de 2021, ha aprobado la convocatoria para constituir, mediante pruebas selectivas, una relación de aspirantes para su posterior contratación temporal con objeto de cubrir los puestos de chófer peón de acuerdo con las necesidades que se produzcan en la Mancomunidad hasta la fecha en que se convoquen nuevas listas, con un máximo de 6 años de </w:t>
      </w:r>
      <w:r w:rsidR="00C27874">
        <w:rPr>
          <w:rFonts w:ascii="Arial" w:hAnsi="Arial" w:cs="Arial"/>
          <w:color w:val="333333"/>
          <w:sz w:val="19"/>
          <w:szCs w:val="19"/>
          <w:shd w:val="clear" w:color="auto" w:fill="FFFFFF"/>
        </w:rPr>
        <w:t>vigencia.</w:t>
      </w:r>
    </w:p>
    <w:p w:rsidR="002625E7" w:rsidRDefault="002625E7" w:rsidP="002625E7">
      <w:pPr>
        <w:shd w:val="clear" w:color="auto" w:fill="FFFFFF"/>
        <w:spacing w:before="144" w:after="144" w:line="264" w:lineRule="atLeast"/>
        <w:outlineLvl w:val="1"/>
        <w:rPr>
          <w:rFonts w:ascii="Arial" w:hAnsi="Arial" w:cs="Arial"/>
          <w:color w:val="333333"/>
          <w:sz w:val="19"/>
          <w:szCs w:val="19"/>
          <w:shd w:val="clear" w:color="auto" w:fill="FFFFFF"/>
        </w:rPr>
      </w:pPr>
      <w:r>
        <w:rPr>
          <w:rFonts w:ascii="Arial" w:hAnsi="Arial" w:cs="Arial"/>
          <w:color w:val="333333"/>
          <w:sz w:val="19"/>
          <w:szCs w:val="19"/>
          <w:shd w:val="clear" w:color="auto" w:fill="FFFFFF"/>
        </w:rPr>
        <w:t>Las bases de la convocatoria se publicaron en el BON</w:t>
      </w:r>
      <w:r w:rsidR="00823715">
        <w:rPr>
          <w:rFonts w:ascii="Arial" w:hAnsi="Arial" w:cs="Arial"/>
          <w:color w:val="333333"/>
          <w:sz w:val="19"/>
          <w:szCs w:val="19"/>
          <w:shd w:val="clear" w:color="auto" w:fill="FFFFFF"/>
        </w:rPr>
        <w:t xml:space="preserve"> 84</w:t>
      </w:r>
      <w:r>
        <w:rPr>
          <w:rFonts w:ascii="Arial" w:hAnsi="Arial" w:cs="Arial"/>
          <w:color w:val="333333"/>
          <w:sz w:val="19"/>
          <w:szCs w:val="19"/>
          <w:shd w:val="clear" w:color="auto" w:fill="FFFFFF"/>
        </w:rPr>
        <w:t xml:space="preserve"> de fecha 15 de </w:t>
      </w:r>
      <w:r w:rsidR="00C27874">
        <w:rPr>
          <w:rFonts w:ascii="Arial" w:hAnsi="Arial" w:cs="Arial"/>
          <w:color w:val="333333"/>
          <w:sz w:val="19"/>
          <w:szCs w:val="19"/>
          <w:shd w:val="clear" w:color="auto" w:fill="FFFFFF"/>
        </w:rPr>
        <w:t>abril</w:t>
      </w:r>
      <w:r>
        <w:rPr>
          <w:rFonts w:ascii="Arial" w:hAnsi="Arial" w:cs="Arial"/>
          <w:color w:val="333333"/>
          <w:sz w:val="19"/>
          <w:szCs w:val="19"/>
          <w:shd w:val="clear" w:color="auto" w:fill="FFFFFF"/>
        </w:rPr>
        <w:t xml:space="preserve"> de 202</w:t>
      </w:r>
      <w:r w:rsidR="00607FC9">
        <w:rPr>
          <w:rFonts w:ascii="Arial" w:hAnsi="Arial" w:cs="Arial"/>
          <w:color w:val="333333"/>
          <w:sz w:val="19"/>
          <w:szCs w:val="19"/>
          <w:shd w:val="clear" w:color="auto" w:fill="FFFFFF"/>
        </w:rPr>
        <w:t>1</w:t>
      </w:r>
    </w:p>
    <w:p w:rsidR="000E2C33" w:rsidRPr="002625E7" w:rsidRDefault="002625E7" w:rsidP="002625E7">
      <w:pPr>
        <w:shd w:val="clear" w:color="auto" w:fill="FFFFFF"/>
        <w:spacing w:before="144" w:after="144" w:line="264" w:lineRule="atLeast"/>
        <w:outlineLvl w:val="1"/>
        <w:rPr>
          <w:rFonts w:ascii="Arial" w:eastAsia="Times New Roman" w:hAnsi="Arial" w:cs="Arial"/>
          <w:b/>
          <w:bCs/>
          <w:color w:val="990000"/>
          <w:sz w:val="34"/>
          <w:szCs w:val="34"/>
          <w:lang w:eastAsia="es-ES"/>
        </w:rPr>
      </w:pPr>
      <w:r>
        <w:rPr>
          <w:rFonts w:ascii="Arial" w:hAnsi="Arial" w:cs="Arial"/>
          <w:sz w:val="19"/>
          <w:szCs w:val="19"/>
          <w:shd w:val="clear" w:color="auto" w:fill="FFFFFF"/>
        </w:rPr>
        <w:t xml:space="preserve">Por la presente se procede a </w:t>
      </w:r>
      <w:r w:rsidR="00607FC9">
        <w:rPr>
          <w:rFonts w:ascii="Arial" w:hAnsi="Arial" w:cs="Arial"/>
          <w:sz w:val="19"/>
          <w:szCs w:val="19"/>
          <w:shd w:val="clear" w:color="auto" w:fill="FFFFFF"/>
        </w:rPr>
        <w:t xml:space="preserve">aprobar la lista de admitidos y excluidos </w:t>
      </w:r>
    </w:p>
    <w:p w:rsidR="000E2C33" w:rsidRPr="000E2C33" w:rsidRDefault="000E2C33" w:rsidP="000E2C33">
      <w:pPr>
        <w:shd w:val="clear" w:color="auto" w:fill="FFFFFF"/>
        <w:spacing w:after="240" w:line="240" w:lineRule="auto"/>
        <w:rPr>
          <w:rFonts w:ascii="Arial" w:eastAsia="Times New Roman" w:hAnsi="Arial" w:cs="Arial"/>
          <w:color w:val="333333"/>
          <w:sz w:val="16"/>
          <w:szCs w:val="16"/>
          <w:lang w:eastAsia="es-ES"/>
        </w:rPr>
      </w:pPr>
      <w:r w:rsidRPr="000E2C33">
        <w:rPr>
          <w:rFonts w:ascii="Arial" w:eastAsia="Times New Roman" w:hAnsi="Arial" w:cs="Arial"/>
          <w:color w:val="333333"/>
          <w:sz w:val="16"/>
          <w:szCs w:val="16"/>
          <w:lang w:eastAsia="es-ES"/>
        </w:rPr>
        <w:t>En consecuencia,</w:t>
      </w:r>
    </w:p>
    <w:p w:rsidR="000E2C33" w:rsidRPr="000E2C33" w:rsidRDefault="000E2C33" w:rsidP="000E2C33">
      <w:pPr>
        <w:shd w:val="clear" w:color="auto" w:fill="FFFFFF"/>
        <w:spacing w:after="240" w:line="240" w:lineRule="auto"/>
        <w:rPr>
          <w:rFonts w:ascii="Arial" w:eastAsia="Times New Roman" w:hAnsi="Arial" w:cs="Arial"/>
          <w:color w:val="333333"/>
          <w:sz w:val="16"/>
          <w:szCs w:val="16"/>
          <w:lang w:eastAsia="es-ES"/>
        </w:rPr>
      </w:pPr>
      <w:r w:rsidRPr="000E2C33">
        <w:rPr>
          <w:rFonts w:ascii="Arial" w:eastAsia="Times New Roman" w:hAnsi="Arial" w:cs="Arial"/>
          <w:color w:val="333333"/>
          <w:sz w:val="16"/>
          <w:szCs w:val="16"/>
          <w:lang w:eastAsia="es-ES"/>
        </w:rPr>
        <w:t>HE RESUELTO:</w:t>
      </w:r>
    </w:p>
    <w:p w:rsidR="000E2C33" w:rsidRPr="000E2C33" w:rsidRDefault="00C27874" w:rsidP="000E2C33">
      <w:pPr>
        <w:shd w:val="clear" w:color="auto" w:fill="FFFFFF"/>
        <w:spacing w:after="240" w:line="240" w:lineRule="auto"/>
        <w:rPr>
          <w:rFonts w:ascii="Arial" w:eastAsia="Times New Roman" w:hAnsi="Arial" w:cs="Arial"/>
          <w:color w:val="333333"/>
          <w:sz w:val="16"/>
          <w:szCs w:val="16"/>
          <w:lang w:eastAsia="es-ES"/>
        </w:rPr>
      </w:pPr>
      <w:r w:rsidRPr="000E2C33">
        <w:rPr>
          <w:rFonts w:ascii="Arial" w:eastAsia="Times New Roman" w:hAnsi="Arial" w:cs="Arial"/>
          <w:color w:val="333333"/>
          <w:sz w:val="16"/>
          <w:szCs w:val="16"/>
          <w:lang w:eastAsia="es-ES"/>
        </w:rPr>
        <w:t>Primero. –</w:t>
      </w:r>
      <w:r w:rsidR="000E2C33" w:rsidRPr="000E2C33">
        <w:rPr>
          <w:rFonts w:ascii="Arial" w:eastAsia="Times New Roman" w:hAnsi="Arial" w:cs="Arial"/>
          <w:color w:val="333333"/>
          <w:sz w:val="16"/>
          <w:szCs w:val="16"/>
          <w:lang w:eastAsia="es-ES"/>
        </w:rPr>
        <w:t xml:space="preserve">Aprobar conforme a lo dispuesto en la convocatoria para la provisión </w:t>
      </w:r>
      <w:r w:rsidR="00D639C3" w:rsidRPr="000E2C33">
        <w:rPr>
          <w:rFonts w:ascii="Arial" w:eastAsia="Times New Roman" w:hAnsi="Arial" w:cs="Arial"/>
          <w:color w:val="333333"/>
          <w:sz w:val="16"/>
          <w:szCs w:val="16"/>
          <w:lang w:eastAsia="es-ES"/>
        </w:rPr>
        <w:t xml:space="preserve">de </w:t>
      </w:r>
      <w:r w:rsidR="00D639C3">
        <w:rPr>
          <w:rFonts w:ascii="Arial" w:eastAsia="Times New Roman" w:hAnsi="Arial" w:cs="Arial"/>
          <w:color w:val="333333"/>
          <w:sz w:val="16"/>
          <w:szCs w:val="16"/>
          <w:lang w:eastAsia="es-ES"/>
        </w:rPr>
        <w:t xml:space="preserve">una lista para proveer bajas y vacaciones de </w:t>
      </w:r>
      <w:r w:rsidR="008E1570">
        <w:rPr>
          <w:rFonts w:ascii="Arial" w:eastAsia="Times New Roman" w:hAnsi="Arial" w:cs="Arial"/>
          <w:color w:val="333333"/>
          <w:sz w:val="16"/>
          <w:szCs w:val="16"/>
          <w:lang w:eastAsia="es-ES"/>
        </w:rPr>
        <w:t>chofer-</w:t>
      </w:r>
      <w:r>
        <w:rPr>
          <w:rFonts w:ascii="Arial" w:eastAsia="Times New Roman" w:hAnsi="Arial" w:cs="Arial"/>
          <w:color w:val="333333"/>
          <w:sz w:val="16"/>
          <w:szCs w:val="16"/>
          <w:lang w:eastAsia="es-ES"/>
        </w:rPr>
        <w:t>peón al</w:t>
      </w:r>
      <w:r w:rsidR="00D639C3">
        <w:rPr>
          <w:rFonts w:ascii="Arial" w:eastAsia="Times New Roman" w:hAnsi="Arial" w:cs="Arial"/>
          <w:color w:val="333333"/>
          <w:sz w:val="16"/>
          <w:szCs w:val="16"/>
          <w:lang w:eastAsia="es-ES"/>
        </w:rPr>
        <w:t xml:space="preserve"> servicio de Mancomunidad de </w:t>
      </w:r>
      <w:r>
        <w:rPr>
          <w:rFonts w:ascii="Arial" w:eastAsia="Times New Roman" w:hAnsi="Arial" w:cs="Arial"/>
          <w:color w:val="333333"/>
          <w:sz w:val="16"/>
          <w:szCs w:val="16"/>
          <w:lang w:eastAsia="es-ES"/>
        </w:rPr>
        <w:t>Residuos</w:t>
      </w:r>
      <w:r w:rsidR="00D639C3">
        <w:rPr>
          <w:rFonts w:ascii="Arial" w:eastAsia="Times New Roman" w:hAnsi="Arial" w:cs="Arial"/>
          <w:color w:val="333333"/>
          <w:sz w:val="16"/>
          <w:szCs w:val="16"/>
          <w:lang w:eastAsia="es-ES"/>
        </w:rPr>
        <w:t xml:space="preserve"> </w:t>
      </w:r>
      <w:r>
        <w:rPr>
          <w:rFonts w:ascii="Arial" w:eastAsia="Times New Roman" w:hAnsi="Arial" w:cs="Arial"/>
          <w:color w:val="333333"/>
          <w:sz w:val="16"/>
          <w:szCs w:val="16"/>
          <w:lang w:eastAsia="es-ES"/>
        </w:rPr>
        <w:t>Sólidos</w:t>
      </w:r>
      <w:r w:rsidR="00D639C3">
        <w:rPr>
          <w:rFonts w:ascii="Arial" w:eastAsia="Times New Roman" w:hAnsi="Arial" w:cs="Arial"/>
          <w:color w:val="333333"/>
          <w:sz w:val="16"/>
          <w:szCs w:val="16"/>
          <w:lang w:eastAsia="es-ES"/>
        </w:rPr>
        <w:t xml:space="preserve"> Urbanos Ribera Alta de </w:t>
      </w:r>
      <w:r>
        <w:rPr>
          <w:rFonts w:ascii="Arial" w:eastAsia="Times New Roman" w:hAnsi="Arial" w:cs="Arial"/>
          <w:color w:val="333333"/>
          <w:sz w:val="16"/>
          <w:szCs w:val="16"/>
          <w:lang w:eastAsia="es-ES"/>
        </w:rPr>
        <w:t>Navarra mediante</w:t>
      </w:r>
      <w:r w:rsidR="00D639C3">
        <w:rPr>
          <w:rFonts w:ascii="Arial" w:eastAsia="Times New Roman" w:hAnsi="Arial" w:cs="Arial"/>
          <w:color w:val="333333"/>
          <w:sz w:val="16"/>
          <w:szCs w:val="16"/>
          <w:lang w:eastAsia="es-ES"/>
        </w:rPr>
        <w:t xml:space="preserve"> </w:t>
      </w:r>
      <w:r w:rsidR="00D639C3" w:rsidRPr="000E2C33">
        <w:rPr>
          <w:rFonts w:ascii="Arial" w:eastAsia="Times New Roman" w:hAnsi="Arial" w:cs="Arial"/>
          <w:color w:val="333333"/>
          <w:sz w:val="16"/>
          <w:szCs w:val="16"/>
          <w:lang w:eastAsia="es-ES"/>
        </w:rPr>
        <w:t xml:space="preserve">oposición publicada en el Boletín Oficial de Navarra número </w:t>
      </w:r>
      <w:r w:rsidR="00D639C3">
        <w:rPr>
          <w:rFonts w:ascii="Arial" w:eastAsia="Times New Roman" w:hAnsi="Arial" w:cs="Arial"/>
          <w:color w:val="333333"/>
          <w:sz w:val="16"/>
          <w:szCs w:val="16"/>
          <w:lang w:eastAsia="es-ES"/>
        </w:rPr>
        <w:t>8</w:t>
      </w:r>
      <w:r w:rsidR="00607FC9">
        <w:rPr>
          <w:rFonts w:ascii="Arial" w:eastAsia="Times New Roman" w:hAnsi="Arial" w:cs="Arial"/>
          <w:color w:val="333333"/>
          <w:sz w:val="16"/>
          <w:szCs w:val="16"/>
          <w:lang w:eastAsia="es-ES"/>
        </w:rPr>
        <w:t>4</w:t>
      </w:r>
      <w:r w:rsidR="00D639C3" w:rsidRPr="000E2C33">
        <w:rPr>
          <w:rFonts w:ascii="Arial" w:eastAsia="Times New Roman" w:hAnsi="Arial" w:cs="Arial"/>
          <w:color w:val="333333"/>
          <w:sz w:val="16"/>
          <w:szCs w:val="16"/>
          <w:lang w:eastAsia="es-ES"/>
        </w:rPr>
        <w:t xml:space="preserve"> </w:t>
      </w:r>
      <w:r w:rsidR="00D639C3">
        <w:rPr>
          <w:rFonts w:ascii="Arial" w:eastAsia="Times New Roman" w:hAnsi="Arial" w:cs="Arial"/>
          <w:color w:val="333333"/>
          <w:sz w:val="16"/>
          <w:szCs w:val="16"/>
          <w:lang w:eastAsia="es-ES"/>
        </w:rPr>
        <w:t xml:space="preserve">de </w:t>
      </w:r>
      <w:r w:rsidR="00607FC9">
        <w:rPr>
          <w:rFonts w:ascii="Arial" w:eastAsia="Times New Roman" w:hAnsi="Arial" w:cs="Arial"/>
          <w:color w:val="333333"/>
          <w:sz w:val="16"/>
          <w:szCs w:val="16"/>
          <w:lang w:eastAsia="es-ES"/>
        </w:rPr>
        <w:t xml:space="preserve">15 de </w:t>
      </w:r>
      <w:r>
        <w:rPr>
          <w:rFonts w:ascii="Arial" w:eastAsia="Times New Roman" w:hAnsi="Arial" w:cs="Arial"/>
          <w:color w:val="333333"/>
          <w:sz w:val="16"/>
          <w:szCs w:val="16"/>
          <w:lang w:eastAsia="es-ES"/>
        </w:rPr>
        <w:t>abril</w:t>
      </w:r>
      <w:r w:rsidR="00607FC9">
        <w:rPr>
          <w:rFonts w:ascii="Arial" w:eastAsia="Times New Roman" w:hAnsi="Arial" w:cs="Arial"/>
          <w:color w:val="333333"/>
          <w:sz w:val="16"/>
          <w:szCs w:val="16"/>
          <w:lang w:eastAsia="es-ES"/>
        </w:rPr>
        <w:t xml:space="preserve"> de 2021</w:t>
      </w:r>
      <w:r w:rsidR="000E2C33" w:rsidRPr="000E2C33">
        <w:rPr>
          <w:rFonts w:ascii="Arial" w:eastAsia="Times New Roman" w:hAnsi="Arial" w:cs="Arial"/>
          <w:color w:val="333333"/>
          <w:sz w:val="16"/>
          <w:szCs w:val="16"/>
          <w:lang w:eastAsia="es-ES"/>
        </w:rPr>
        <w:t>, la lista de admitidos y excluidos de la convocatoria:</w:t>
      </w:r>
    </w:p>
    <w:tbl>
      <w:tblPr>
        <w:tblW w:w="0" w:type="auto"/>
        <w:tblInd w:w="-147" w:type="dxa"/>
        <w:tblBorders>
          <w:top w:val="single" w:sz="4" w:space="0" w:color="CCCCCC"/>
          <w:left w:val="single" w:sz="4" w:space="0" w:color="CCCCCC"/>
          <w:bottom w:val="single" w:sz="4" w:space="0" w:color="CCCCCC"/>
          <w:right w:val="single" w:sz="4" w:space="0" w:color="CCCCCC"/>
        </w:tblBorders>
        <w:shd w:val="clear" w:color="auto" w:fill="FFFFFF"/>
        <w:tblCellMar>
          <w:top w:w="15" w:type="dxa"/>
          <w:left w:w="15" w:type="dxa"/>
          <w:bottom w:w="15" w:type="dxa"/>
          <w:right w:w="15" w:type="dxa"/>
        </w:tblCellMar>
        <w:tblLook w:val="04A0"/>
      </w:tblPr>
      <w:tblGrid>
        <w:gridCol w:w="5293"/>
        <w:gridCol w:w="2254"/>
        <w:gridCol w:w="1094"/>
      </w:tblGrid>
      <w:tr w:rsidR="000E2C33" w:rsidRPr="000E2C33" w:rsidTr="00C724B5">
        <w:tc>
          <w:tcPr>
            <w:tcW w:w="8641" w:type="dxa"/>
            <w:gridSpan w:val="3"/>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0E2C33" w:rsidRPr="000E2C33" w:rsidRDefault="000E2C33" w:rsidP="000E2C33">
            <w:pPr>
              <w:spacing w:after="240" w:line="264" w:lineRule="atLeast"/>
              <w:jc w:val="center"/>
              <w:rPr>
                <w:rFonts w:ascii="Arial" w:eastAsia="Times New Roman" w:hAnsi="Arial" w:cs="Arial"/>
                <w:b/>
                <w:bCs/>
                <w:color w:val="333333"/>
                <w:sz w:val="23"/>
                <w:szCs w:val="23"/>
                <w:lang w:eastAsia="es-ES"/>
              </w:rPr>
            </w:pPr>
            <w:r w:rsidRPr="000E2C33">
              <w:rPr>
                <w:rFonts w:ascii="Arial" w:eastAsia="Times New Roman" w:hAnsi="Arial" w:cs="Arial"/>
                <w:b/>
                <w:bCs/>
                <w:color w:val="333333"/>
                <w:sz w:val="23"/>
                <w:szCs w:val="23"/>
                <w:lang w:eastAsia="es-ES"/>
              </w:rPr>
              <w:t>PERSONAS ADMITIDAS</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b/>
                <w:bCs/>
                <w:color w:val="333333"/>
                <w:sz w:val="23"/>
                <w:szCs w:val="23"/>
                <w:lang w:eastAsia="es-ES"/>
              </w:rPr>
            </w:pPr>
            <w:r w:rsidRPr="00C27874">
              <w:rPr>
                <w:rFonts w:ascii="Arial" w:eastAsia="Times New Roman" w:hAnsi="Arial" w:cs="Arial"/>
                <w:b/>
                <w:bCs/>
                <w:color w:val="333333"/>
                <w:sz w:val="23"/>
                <w:szCs w:val="23"/>
                <w:lang w:eastAsia="es-ES"/>
              </w:rPr>
              <w:t>APELLIDOS</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b/>
                <w:bCs/>
                <w:color w:val="333333"/>
                <w:sz w:val="23"/>
                <w:szCs w:val="23"/>
                <w:lang w:eastAsia="es-ES"/>
              </w:rPr>
            </w:pPr>
            <w:r w:rsidRPr="00C27874">
              <w:rPr>
                <w:rFonts w:ascii="Arial" w:eastAsia="Times New Roman" w:hAnsi="Arial" w:cs="Arial"/>
                <w:b/>
                <w:bCs/>
                <w:color w:val="333333"/>
                <w:sz w:val="23"/>
                <w:szCs w:val="23"/>
                <w:lang w:eastAsia="es-ES"/>
              </w:rPr>
              <w:t>NOMBRE</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b/>
                <w:bCs/>
                <w:color w:val="333333"/>
                <w:sz w:val="23"/>
                <w:szCs w:val="23"/>
                <w:lang w:eastAsia="es-ES"/>
              </w:rPr>
            </w:pPr>
            <w:r w:rsidRPr="00C27874">
              <w:rPr>
                <w:rFonts w:ascii="Arial" w:eastAsia="Times New Roman" w:hAnsi="Arial" w:cs="Arial"/>
                <w:b/>
                <w:bCs/>
                <w:color w:val="333333"/>
                <w:sz w:val="23"/>
                <w:szCs w:val="23"/>
                <w:lang w:eastAsia="es-ES"/>
              </w:rPr>
              <w:t>D.N.I.</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ALCALDE SANZ</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JOSEBA</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6061</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ANDREU MIRÓ</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BALTASAR</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8467</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ARRASTIO AZCONA</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LUIS ANGEL</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9450AA">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8567</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BASARTE ARMENDÁRIZ</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JOSE RAMÓN</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3827</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CORDEU ELÍA</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ENEKO</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8006</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ESPARZA REMON</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JOSE JAVIER</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2448</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GÓMEZ RODRÍGUEZ</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JUAN IGNACIO</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1532</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GUTIÉRREZ MARTÍNEZ</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JORGE</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8150</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LAGO LEOPOLDINA</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ANTONIO MANUEL</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6195</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MIRANDA SÁNCHO</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JESÚS FERMÍN</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3795</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PARDO MARTÍNEZ</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LUIS ALBERTO</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2533</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PÉREZ QUESADA</w:t>
            </w:r>
          </w:p>
        </w:tc>
        <w:tc>
          <w:tcPr>
            <w:tcW w:w="0" w:type="auto"/>
            <w:tcBorders>
              <w:top w:val="single" w:sz="4" w:space="0" w:color="CCCCCC"/>
              <w:left w:val="single" w:sz="4" w:space="0" w:color="DDDDDD"/>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PEDRO</w:t>
            </w:r>
          </w:p>
        </w:tc>
        <w:tc>
          <w:tcPr>
            <w:tcW w:w="0" w:type="auto"/>
            <w:tcBorders>
              <w:top w:val="single" w:sz="4" w:space="0" w:color="CCCCCC"/>
              <w:left w:val="single" w:sz="4" w:space="0" w:color="DDDDDD"/>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5664</w:t>
            </w:r>
            <w:r>
              <w:rPr>
                <w:rFonts w:ascii="Arial" w:eastAsia="Times New Roman" w:hAnsi="Arial" w:cs="Arial"/>
                <w:color w:val="333333"/>
                <w:sz w:val="23"/>
                <w:szCs w:val="23"/>
                <w:lang w:eastAsia="es-ES"/>
              </w:rPr>
              <w:t>*</w:t>
            </w:r>
          </w:p>
        </w:tc>
      </w:tr>
      <w:tr w:rsidR="00C27874" w:rsidRPr="00C27874" w:rsidTr="00851495">
        <w:tc>
          <w:tcPr>
            <w:tcW w:w="5068" w:type="dxa"/>
            <w:tcBorders>
              <w:top w:val="single" w:sz="4" w:space="0" w:color="CCCCCC"/>
              <w:left w:val="single" w:sz="4" w:space="0" w:color="DDDDDD"/>
              <w:bottom w:val="single" w:sz="4" w:space="0" w:color="CCCCCC"/>
            </w:tcBorders>
            <w:shd w:val="clear" w:color="auto" w:fill="FFFFFF"/>
            <w:tcMar>
              <w:top w:w="15" w:type="dxa"/>
              <w:left w:w="72" w:type="dxa"/>
              <w:bottom w:w="15" w:type="dxa"/>
              <w:right w:w="15" w:type="dxa"/>
            </w:tcMar>
            <w:vAlign w:val="bottom"/>
            <w:hideMark/>
          </w:tcPr>
          <w:p w:rsidR="00C27874" w:rsidRPr="00C27874" w:rsidRDefault="00C27874" w:rsidP="00C27874">
            <w:pPr>
              <w:spacing w:after="240" w:line="264" w:lineRule="atLeast"/>
              <w:jc w:val="center"/>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 xml:space="preserve">SANZ CORTÉS </w:t>
            </w:r>
          </w:p>
        </w:tc>
        <w:tc>
          <w:tcPr>
            <w:tcW w:w="0" w:type="auto"/>
            <w:tcBorders>
              <w:top w:val="single" w:sz="4" w:space="0" w:color="CCCCCC"/>
              <w:left w:val="single" w:sz="4" w:space="0" w:color="DDDDDD"/>
              <w:bottom w:val="single" w:sz="4" w:space="0" w:color="CCCCCC"/>
            </w:tcBorders>
            <w:shd w:val="clear" w:color="auto" w:fill="FFFFFF"/>
            <w:tcMar>
              <w:top w:w="15" w:type="dxa"/>
              <w:left w:w="72" w:type="dxa"/>
              <w:bottom w:w="15" w:type="dxa"/>
              <w:right w:w="15" w:type="dxa"/>
            </w:tcMar>
            <w:vAlign w:val="bottom"/>
          </w:tcPr>
          <w:p w:rsidR="00C27874" w:rsidRPr="00C27874" w:rsidRDefault="00C27874" w:rsidP="00C27874">
            <w:pPr>
              <w:spacing w:after="240" w:line="264" w:lineRule="atLeast"/>
              <w:rPr>
                <w:rFonts w:ascii="Arial" w:eastAsia="Times New Roman" w:hAnsi="Arial" w:cs="Arial"/>
                <w:color w:val="333333"/>
                <w:sz w:val="23"/>
                <w:szCs w:val="23"/>
                <w:lang w:eastAsia="es-ES"/>
              </w:rPr>
            </w:pPr>
            <w:r w:rsidRPr="00C27874">
              <w:rPr>
                <w:rFonts w:ascii="Arial" w:eastAsia="Times New Roman" w:hAnsi="Arial" w:cs="Arial"/>
                <w:color w:val="333333"/>
                <w:sz w:val="23"/>
                <w:szCs w:val="23"/>
                <w:lang w:eastAsia="es-ES"/>
              </w:rPr>
              <w:t>ÓSCAR</w:t>
            </w:r>
          </w:p>
        </w:tc>
        <w:tc>
          <w:tcPr>
            <w:tcW w:w="0" w:type="auto"/>
            <w:tcBorders>
              <w:top w:val="single" w:sz="4" w:space="0" w:color="CCCCCC"/>
              <w:left w:val="single" w:sz="4" w:space="0" w:color="DDDDDD"/>
              <w:bottom w:val="single" w:sz="4" w:space="0" w:color="CCCCCC"/>
              <w:right w:val="single" w:sz="4" w:space="0" w:color="CCCCCC"/>
            </w:tcBorders>
            <w:shd w:val="clear" w:color="auto" w:fill="FFFFFF"/>
            <w:tcMar>
              <w:top w:w="15" w:type="dxa"/>
              <w:left w:w="72" w:type="dxa"/>
              <w:bottom w:w="15" w:type="dxa"/>
              <w:right w:w="15" w:type="dxa"/>
            </w:tcMar>
            <w:vAlign w:val="bottom"/>
          </w:tcPr>
          <w:p w:rsidR="00C27874" w:rsidRPr="00C27874" w:rsidRDefault="00CB33ED" w:rsidP="00C27874">
            <w:pPr>
              <w:spacing w:after="240" w:line="264" w:lineRule="atLeast"/>
              <w:rPr>
                <w:rFonts w:ascii="Arial" w:eastAsia="Times New Roman" w:hAnsi="Arial" w:cs="Arial"/>
                <w:color w:val="333333"/>
                <w:sz w:val="23"/>
                <w:szCs w:val="23"/>
                <w:lang w:eastAsia="es-ES"/>
              </w:rPr>
            </w:pPr>
            <w:r>
              <w:rPr>
                <w:rFonts w:ascii="Arial" w:eastAsia="Times New Roman" w:hAnsi="Arial" w:cs="Arial"/>
                <w:color w:val="333333"/>
                <w:sz w:val="23"/>
                <w:szCs w:val="23"/>
                <w:lang w:eastAsia="es-ES"/>
              </w:rPr>
              <w:t>****</w:t>
            </w:r>
            <w:r w:rsidR="00C27874" w:rsidRPr="00C27874">
              <w:rPr>
                <w:rFonts w:ascii="Arial" w:eastAsia="Times New Roman" w:hAnsi="Arial" w:cs="Arial"/>
                <w:color w:val="333333"/>
                <w:sz w:val="23"/>
                <w:szCs w:val="23"/>
                <w:lang w:eastAsia="es-ES"/>
              </w:rPr>
              <w:t>3674</w:t>
            </w:r>
            <w:r>
              <w:rPr>
                <w:rFonts w:ascii="Arial" w:eastAsia="Times New Roman" w:hAnsi="Arial" w:cs="Arial"/>
                <w:color w:val="333333"/>
                <w:sz w:val="23"/>
                <w:szCs w:val="23"/>
                <w:lang w:eastAsia="es-ES"/>
              </w:rPr>
              <w:t>*</w:t>
            </w:r>
          </w:p>
        </w:tc>
      </w:tr>
      <w:tr w:rsidR="000E2C33" w:rsidRPr="000E2C33" w:rsidTr="00C724B5">
        <w:tc>
          <w:tcPr>
            <w:tcW w:w="8641" w:type="dxa"/>
            <w:gridSpan w:val="3"/>
            <w:tcBorders>
              <w:top w:val="single" w:sz="4" w:space="0" w:color="CCCCCC"/>
              <w:left w:val="single" w:sz="4" w:space="0" w:color="DDDDDD"/>
            </w:tcBorders>
            <w:shd w:val="clear" w:color="auto" w:fill="FFFFFF"/>
            <w:tcMar>
              <w:top w:w="15" w:type="dxa"/>
              <w:left w:w="72" w:type="dxa"/>
              <w:bottom w:w="15" w:type="dxa"/>
              <w:right w:w="15" w:type="dxa"/>
            </w:tcMar>
            <w:vAlign w:val="bottom"/>
            <w:hideMark/>
          </w:tcPr>
          <w:p w:rsidR="000E2C33" w:rsidRPr="000E2C33" w:rsidRDefault="000E2C33" w:rsidP="000E2C33">
            <w:pPr>
              <w:spacing w:after="240" w:line="264" w:lineRule="atLeast"/>
              <w:jc w:val="center"/>
              <w:rPr>
                <w:rFonts w:ascii="Arial" w:eastAsia="Times New Roman" w:hAnsi="Arial" w:cs="Arial"/>
                <w:b/>
                <w:bCs/>
                <w:color w:val="333333"/>
                <w:sz w:val="23"/>
                <w:szCs w:val="23"/>
                <w:lang w:eastAsia="es-ES"/>
              </w:rPr>
            </w:pPr>
            <w:r w:rsidRPr="000E2C33">
              <w:rPr>
                <w:rFonts w:ascii="Arial" w:eastAsia="Times New Roman" w:hAnsi="Arial" w:cs="Arial"/>
                <w:b/>
                <w:bCs/>
                <w:color w:val="333333"/>
                <w:sz w:val="23"/>
                <w:szCs w:val="23"/>
                <w:lang w:eastAsia="es-ES"/>
              </w:rPr>
              <w:lastRenderedPageBreak/>
              <w:t xml:space="preserve">PERSONAS EXCLUIDAS </w:t>
            </w:r>
            <w:r w:rsidR="00607FC9">
              <w:rPr>
                <w:rFonts w:ascii="Arial" w:eastAsia="Times New Roman" w:hAnsi="Arial" w:cs="Arial"/>
                <w:b/>
                <w:bCs/>
                <w:color w:val="333333"/>
                <w:sz w:val="23"/>
                <w:szCs w:val="23"/>
                <w:lang w:eastAsia="es-ES"/>
              </w:rPr>
              <w:t xml:space="preserve">                                                                                           </w:t>
            </w:r>
          </w:p>
        </w:tc>
      </w:tr>
      <w:tr w:rsidR="00C724B5" w:rsidRPr="000E2C33" w:rsidTr="00C724B5">
        <w:tc>
          <w:tcPr>
            <w:tcW w:w="8641" w:type="dxa"/>
            <w:gridSpan w:val="3"/>
            <w:tcBorders>
              <w:top w:val="single" w:sz="4" w:space="0" w:color="CCCCCC"/>
              <w:left w:val="single" w:sz="4" w:space="0" w:color="DDDDDD"/>
            </w:tcBorders>
            <w:shd w:val="clear" w:color="auto" w:fill="FFFFFF"/>
            <w:tcMar>
              <w:top w:w="15" w:type="dxa"/>
              <w:left w:w="72" w:type="dxa"/>
              <w:bottom w:w="15" w:type="dxa"/>
              <w:right w:w="15" w:type="dxa"/>
            </w:tcMar>
            <w:vAlign w:val="bottom"/>
          </w:tcPr>
          <w:tbl>
            <w:tblPr>
              <w:tblStyle w:val="Tablaconcuadrcula"/>
              <w:tblW w:w="0" w:type="auto"/>
              <w:tblLook w:val="04A0"/>
            </w:tblPr>
            <w:tblGrid>
              <w:gridCol w:w="3277"/>
              <w:gridCol w:w="1239"/>
              <w:gridCol w:w="2028"/>
              <w:gridCol w:w="2000"/>
            </w:tblGrid>
            <w:tr w:rsidR="00C724B5" w:rsidTr="00823715">
              <w:tc>
                <w:tcPr>
                  <w:tcW w:w="3331" w:type="dxa"/>
                  <w:vAlign w:val="bottom"/>
                </w:tcPr>
                <w:p w:rsidR="00C724B5" w:rsidRPr="00C724B5" w:rsidRDefault="00C724B5" w:rsidP="00C724B5">
                  <w:pPr>
                    <w:spacing w:after="240" w:line="264" w:lineRule="atLeast"/>
                    <w:jc w:val="center"/>
                    <w:rPr>
                      <w:rFonts w:ascii="Arial" w:eastAsia="Times New Roman" w:hAnsi="Arial" w:cs="Arial"/>
                      <w:b/>
                      <w:bCs/>
                      <w:color w:val="333333"/>
                      <w:sz w:val="23"/>
                      <w:szCs w:val="23"/>
                      <w:lang w:eastAsia="es-ES"/>
                    </w:rPr>
                  </w:pPr>
                  <w:r w:rsidRPr="00C27874">
                    <w:rPr>
                      <w:rFonts w:ascii="Arial" w:eastAsia="Times New Roman" w:hAnsi="Arial" w:cs="Arial"/>
                      <w:b/>
                      <w:bCs/>
                      <w:color w:val="333333"/>
                      <w:sz w:val="23"/>
                      <w:szCs w:val="23"/>
                      <w:lang w:eastAsia="es-ES"/>
                    </w:rPr>
                    <w:t>APELLIDOS</w:t>
                  </w:r>
                </w:p>
              </w:tc>
              <w:tc>
                <w:tcPr>
                  <w:tcW w:w="1114" w:type="dxa"/>
                  <w:vAlign w:val="bottom"/>
                </w:tcPr>
                <w:p w:rsidR="00C724B5" w:rsidRPr="00C724B5" w:rsidRDefault="00C724B5" w:rsidP="00C724B5">
                  <w:pPr>
                    <w:spacing w:after="240" w:line="264" w:lineRule="atLeast"/>
                    <w:jc w:val="center"/>
                    <w:rPr>
                      <w:rFonts w:ascii="Arial" w:eastAsia="Times New Roman" w:hAnsi="Arial" w:cs="Arial"/>
                      <w:b/>
                      <w:bCs/>
                      <w:color w:val="333333"/>
                      <w:sz w:val="23"/>
                      <w:szCs w:val="23"/>
                      <w:lang w:eastAsia="es-ES"/>
                    </w:rPr>
                  </w:pPr>
                  <w:r w:rsidRPr="00C27874">
                    <w:rPr>
                      <w:rFonts w:ascii="Arial" w:eastAsia="Times New Roman" w:hAnsi="Arial" w:cs="Arial"/>
                      <w:b/>
                      <w:bCs/>
                      <w:color w:val="333333"/>
                      <w:sz w:val="23"/>
                      <w:szCs w:val="23"/>
                      <w:lang w:eastAsia="es-ES"/>
                    </w:rPr>
                    <w:t>NOMBRE</w:t>
                  </w:r>
                </w:p>
              </w:tc>
              <w:tc>
                <w:tcPr>
                  <w:tcW w:w="2063" w:type="dxa"/>
                  <w:vAlign w:val="bottom"/>
                </w:tcPr>
                <w:p w:rsidR="00C724B5" w:rsidRPr="00C724B5" w:rsidRDefault="00C724B5" w:rsidP="00C724B5">
                  <w:pPr>
                    <w:spacing w:after="240" w:line="264" w:lineRule="atLeast"/>
                    <w:jc w:val="center"/>
                    <w:rPr>
                      <w:rFonts w:ascii="Arial" w:eastAsia="Times New Roman" w:hAnsi="Arial" w:cs="Arial"/>
                      <w:b/>
                      <w:bCs/>
                      <w:color w:val="333333"/>
                      <w:sz w:val="23"/>
                      <w:szCs w:val="23"/>
                      <w:lang w:eastAsia="es-ES"/>
                    </w:rPr>
                  </w:pPr>
                  <w:r w:rsidRPr="00C27874">
                    <w:rPr>
                      <w:rFonts w:ascii="Arial" w:eastAsia="Times New Roman" w:hAnsi="Arial" w:cs="Arial"/>
                      <w:b/>
                      <w:bCs/>
                      <w:color w:val="333333"/>
                      <w:sz w:val="23"/>
                      <w:szCs w:val="23"/>
                      <w:lang w:eastAsia="es-ES"/>
                    </w:rPr>
                    <w:t>D.N.I.</w:t>
                  </w:r>
                </w:p>
              </w:tc>
              <w:tc>
                <w:tcPr>
                  <w:tcW w:w="2036" w:type="dxa"/>
                </w:tcPr>
                <w:p w:rsidR="00C724B5" w:rsidRPr="00C724B5" w:rsidRDefault="00C724B5" w:rsidP="00C724B5">
                  <w:pPr>
                    <w:spacing w:after="240" w:line="264" w:lineRule="atLeast"/>
                    <w:jc w:val="center"/>
                    <w:rPr>
                      <w:rFonts w:ascii="Arial" w:eastAsia="Times New Roman" w:hAnsi="Arial" w:cs="Arial"/>
                      <w:b/>
                      <w:bCs/>
                      <w:color w:val="333333"/>
                      <w:sz w:val="23"/>
                      <w:szCs w:val="23"/>
                      <w:lang w:eastAsia="es-ES"/>
                    </w:rPr>
                  </w:pPr>
                  <w:r w:rsidRPr="00C724B5">
                    <w:rPr>
                      <w:rFonts w:ascii="Arial" w:eastAsia="Times New Roman" w:hAnsi="Arial" w:cs="Arial"/>
                      <w:b/>
                      <w:bCs/>
                      <w:color w:val="333333"/>
                      <w:sz w:val="23"/>
                      <w:szCs w:val="23"/>
                      <w:lang w:eastAsia="es-ES"/>
                    </w:rPr>
                    <w:t>MOTIVO</w:t>
                  </w:r>
                </w:p>
              </w:tc>
            </w:tr>
            <w:tr w:rsidR="00823715" w:rsidTr="00823715">
              <w:tc>
                <w:tcPr>
                  <w:tcW w:w="3331" w:type="dxa"/>
                  <w:vAlign w:val="bottom"/>
                </w:tcPr>
                <w:p w:rsidR="00823715" w:rsidRDefault="00823715" w:rsidP="00823715">
                  <w:pPr>
                    <w:spacing w:after="240" w:line="264" w:lineRule="atLeast"/>
                    <w:jc w:val="center"/>
                    <w:rPr>
                      <w:rFonts w:ascii="Arial" w:eastAsia="Times New Roman" w:hAnsi="Arial" w:cs="Arial"/>
                      <w:b/>
                      <w:bCs/>
                      <w:color w:val="333333"/>
                      <w:sz w:val="23"/>
                      <w:szCs w:val="23"/>
                      <w:lang w:eastAsia="es-ES"/>
                    </w:rPr>
                  </w:pPr>
                  <w:r w:rsidRPr="00C27874">
                    <w:rPr>
                      <w:rFonts w:ascii="Arial" w:eastAsia="Times New Roman" w:hAnsi="Arial" w:cs="Arial"/>
                      <w:color w:val="333333"/>
                      <w:sz w:val="23"/>
                      <w:szCs w:val="23"/>
                      <w:lang w:eastAsia="es-ES"/>
                    </w:rPr>
                    <w:t>DE LA TORRE FÉRNANDEZ</w:t>
                  </w:r>
                </w:p>
              </w:tc>
              <w:tc>
                <w:tcPr>
                  <w:tcW w:w="1114" w:type="dxa"/>
                  <w:vAlign w:val="bottom"/>
                </w:tcPr>
                <w:p w:rsidR="00823715" w:rsidRDefault="00823715" w:rsidP="00823715">
                  <w:pPr>
                    <w:spacing w:after="240" w:line="264" w:lineRule="atLeast"/>
                    <w:jc w:val="center"/>
                    <w:rPr>
                      <w:rFonts w:ascii="Arial" w:eastAsia="Times New Roman" w:hAnsi="Arial" w:cs="Arial"/>
                      <w:b/>
                      <w:bCs/>
                      <w:color w:val="333333"/>
                      <w:sz w:val="23"/>
                      <w:szCs w:val="23"/>
                      <w:lang w:eastAsia="es-ES"/>
                    </w:rPr>
                  </w:pPr>
                  <w:r w:rsidRPr="00C27874">
                    <w:rPr>
                      <w:rFonts w:ascii="Arial" w:eastAsia="Times New Roman" w:hAnsi="Arial" w:cs="Arial"/>
                      <w:color w:val="333333"/>
                      <w:sz w:val="23"/>
                      <w:szCs w:val="23"/>
                      <w:lang w:eastAsia="es-ES"/>
                    </w:rPr>
                    <w:t>MIKEL</w:t>
                  </w:r>
                </w:p>
              </w:tc>
              <w:tc>
                <w:tcPr>
                  <w:tcW w:w="2063" w:type="dxa"/>
                  <w:vAlign w:val="bottom"/>
                </w:tcPr>
                <w:p w:rsidR="00823715" w:rsidRDefault="00CB33ED" w:rsidP="00823715">
                  <w:pPr>
                    <w:spacing w:after="240" w:line="264" w:lineRule="atLeast"/>
                    <w:jc w:val="center"/>
                    <w:rPr>
                      <w:rFonts w:ascii="Arial" w:eastAsia="Times New Roman" w:hAnsi="Arial" w:cs="Arial"/>
                      <w:b/>
                      <w:bCs/>
                      <w:color w:val="333333"/>
                      <w:sz w:val="23"/>
                      <w:szCs w:val="23"/>
                      <w:lang w:eastAsia="es-ES"/>
                    </w:rPr>
                  </w:pPr>
                  <w:r>
                    <w:rPr>
                      <w:rFonts w:ascii="Arial" w:eastAsia="Times New Roman" w:hAnsi="Arial" w:cs="Arial"/>
                      <w:color w:val="333333"/>
                      <w:sz w:val="23"/>
                      <w:szCs w:val="23"/>
                      <w:lang w:eastAsia="es-ES"/>
                    </w:rPr>
                    <w:t>****</w:t>
                  </w:r>
                  <w:r w:rsidR="00823715" w:rsidRPr="00C27874">
                    <w:rPr>
                      <w:rFonts w:ascii="Arial" w:eastAsia="Times New Roman" w:hAnsi="Arial" w:cs="Arial"/>
                      <w:color w:val="333333"/>
                      <w:sz w:val="23"/>
                      <w:szCs w:val="23"/>
                      <w:lang w:eastAsia="es-ES"/>
                    </w:rPr>
                    <w:t>1027</w:t>
                  </w:r>
                  <w:r>
                    <w:rPr>
                      <w:rFonts w:ascii="Arial" w:eastAsia="Times New Roman" w:hAnsi="Arial" w:cs="Arial"/>
                      <w:color w:val="333333"/>
                      <w:sz w:val="23"/>
                      <w:szCs w:val="23"/>
                      <w:lang w:eastAsia="es-ES"/>
                    </w:rPr>
                    <w:t>*</w:t>
                  </w:r>
                </w:p>
              </w:tc>
              <w:tc>
                <w:tcPr>
                  <w:tcW w:w="2036" w:type="dxa"/>
                </w:tcPr>
                <w:p w:rsidR="00823715" w:rsidRDefault="00823715" w:rsidP="00823715">
                  <w:pPr>
                    <w:spacing w:after="240" w:line="264" w:lineRule="atLeast"/>
                    <w:jc w:val="center"/>
                    <w:rPr>
                      <w:rFonts w:ascii="Arial" w:eastAsia="Times New Roman" w:hAnsi="Arial" w:cs="Arial"/>
                      <w:b/>
                      <w:bCs/>
                      <w:color w:val="333333"/>
                      <w:sz w:val="23"/>
                      <w:szCs w:val="23"/>
                      <w:lang w:eastAsia="es-ES"/>
                    </w:rPr>
                  </w:pPr>
                  <w:r>
                    <w:rPr>
                      <w:rFonts w:ascii="Arial" w:eastAsia="Times New Roman" w:hAnsi="Arial" w:cs="Arial"/>
                      <w:b/>
                      <w:bCs/>
                      <w:color w:val="333333"/>
                      <w:sz w:val="23"/>
                      <w:szCs w:val="23"/>
                      <w:lang w:eastAsia="es-ES"/>
                    </w:rPr>
                    <w:t>1</w:t>
                  </w:r>
                </w:p>
              </w:tc>
            </w:tr>
            <w:tr w:rsidR="00823715" w:rsidTr="00823715">
              <w:tc>
                <w:tcPr>
                  <w:tcW w:w="3331" w:type="dxa"/>
                  <w:vAlign w:val="bottom"/>
                </w:tcPr>
                <w:p w:rsidR="00823715" w:rsidRDefault="00823715" w:rsidP="00823715">
                  <w:pPr>
                    <w:spacing w:after="240" w:line="264" w:lineRule="atLeast"/>
                    <w:jc w:val="center"/>
                    <w:rPr>
                      <w:rFonts w:ascii="Arial" w:eastAsia="Times New Roman" w:hAnsi="Arial" w:cs="Arial"/>
                      <w:b/>
                      <w:bCs/>
                      <w:color w:val="333333"/>
                      <w:sz w:val="23"/>
                      <w:szCs w:val="23"/>
                      <w:lang w:eastAsia="es-ES"/>
                    </w:rPr>
                  </w:pPr>
                  <w:r>
                    <w:rPr>
                      <w:rFonts w:ascii="Arial" w:eastAsia="Times New Roman" w:hAnsi="Arial" w:cs="Arial"/>
                      <w:color w:val="333333"/>
                      <w:sz w:val="23"/>
                      <w:szCs w:val="23"/>
                      <w:lang w:eastAsia="es-ES"/>
                    </w:rPr>
                    <w:t>JIMENEZ ALTIMASVERES</w:t>
                  </w:r>
                </w:p>
              </w:tc>
              <w:tc>
                <w:tcPr>
                  <w:tcW w:w="1114" w:type="dxa"/>
                  <w:vAlign w:val="bottom"/>
                </w:tcPr>
                <w:p w:rsidR="00823715" w:rsidRDefault="00823715" w:rsidP="00823715">
                  <w:pPr>
                    <w:spacing w:after="240" w:line="264" w:lineRule="atLeast"/>
                    <w:jc w:val="center"/>
                    <w:rPr>
                      <w:rFonts w:ascii="Arial" w:eastAsia="Times New Roman" w:hAnsi="Arial" w:cs="Arial"/>
                      <w:b/>
                      <w:bCs/>
                      <w:color w:val="333333"/>
                      <w:sz w:val="23"/>
                      <w:szCs w:val="23"/>
                      <w:lang w:eastAsia="es-ES"/>
                    </w:rPr>
                  </w:pPr>
                  <w:r>
                    <w:rPr>
                      <w:rFonts w:ascii="Arial" w:eastAsia="Times New Roman" w:hAnsi="Arial" w:cs="Arial"/>
                      <w:color w:val="333333"/>
                      <w:sz w:val="23"/>
                      <w:szCs w:val="23"/>
                      <w:lang w:eastAsia="es-ES"/>
                    </w:rPr>
                    <w:t>JOSE</w:t>
                  </w:r>
                </w:p>
              </w:tc>
              <w:tc>
                <w:tcPr>
                  <w:tcW w:w="2063" w:type="dxa"/>
                  <w:vAlign w:val="bottom"/>
                </w:tcPr>
                <w:p w:rsidR="00823715" w:rsidRDefault="00CB33ED" w:rsidP="00823715">
                  <w:pPr>
                    <w:spacing w:after="240" w:line="264" w:lineRule="atLeast"/>
                    <w:jc w:val="center"/>
                    <w:rPr>
                      <w:rFonts w:ascii="Arial" w:eastAsia="Times New Roman" w:hAnsi="Arial" w:cs="Arial"/>
                      <w:b/>
                      <w:bCs/>
                      <w:color w:val="333333"/>
                      <w:sz w:val="23"/>
                      <w:szCs w:val="23"/>
                      <w:lang w:eastAsia="es-ES"/>
                    </w:rPr>
                  </w:pPr>
                  <w:r>
                    <w:rPr>
                      <w:rFonts w:ascii="Arial" w:eastAsia="Times New Roman" w:hAnsi="Arial" w:cs="Arial"/>
                      <w:color w:val="333333"/>
                      <w:sz w:val="23"/>
                      <w:szCs w:val="23"/>
                      <w:lang w:eastAsia="es-ES"/>
                    </w:rPr>
                    <w:t>****</w:t>
                  </w:r>
                  <w:r w:rsidR="00823715">
                    <w:rPr>
                      <w:rFonts w:ascii="Arial" w:eastAsia="Times New Roman" w:hAnsi="Arial" w:cs="Arial"/>
                      <w:color w:val="333333"/>
                      <w:sz w:val="23"/>
                      <w:szCs w:val="23"/>
                      <w:lang w:eastAsia="es-ES"/>
                    </w:rPr>
                    <w:t>0028</w:t>
                  </w:r>
                  <w:r>
                    <w:rPr>
                      <w:rFonts w:ascii="Arial" w:eastAsia="Times New Roman" w:hAnsi="Arial" w:cs="Arial"/>
                      <w:color w:val="333333"/>
                      <w:sz w:val="23"/>
                      <w:szCs w:val="23"/>
                      <w:lang w:eastAsia="es-ES"/>
                    </w:rPr>
                    <w:t>*</w:t>
                  </w:r>
                </w:p>
              </w:tc>
              <w:tc>
                <w:tcPr>
                  <w:tcW w:w="2036" w:type="dxa"/>
                </w:tcPr>
                <w:p w:rsidR="00823715" w:rsidRDefault="00823715" w:rsidP="00823715">
                  <w:pPr>
                    <w:spacing w:after="240" w:line="264" w:lineRule="atLeast"/>
                    <w:jc w:val="center"/>
                    <w:rPr>
                      <w:rFonts w:ascii="Arial" w:eastAsia="Times New Roman" w:hAnsi="Arial" w:cs="Arial"/>
                      <w:b/>
                      <w:bCs/>
                      <w:color w:val="333333"/>
                      <w:sz w:val="23"/>
                      <w:szCs w:val="23"/>
                      <w:lang w:eastAsia="es-ES"/>
                    </w:rPr>
                  </w:pPr>
                  <w:r>
                    <w:rPr>
                      <w:rFonts w:ascii="Arial" w:eastAsia="Times New Roman" w:hAnsi="Arial" w:cs="Arial"/>
                      <w:b/>
                      <w:bCs/>
                      <w:color w:val="333333"/>
                      <w:sz w:val="23"/>
                      <w:szCs w:val="23"/>
                      <w:lang w:eastAsia="es-ES"/>
                    </w:rPr>
                    <w:t>2</w:t>
                  </w:r>
                </w:p>
              </w:tc>
            </w:tr>
          </w:tbl>
          <w:p w:rsidR="00C724B5" w:rsidRPr="000E2C33" w:rsidRDefault="00C724B5" w:rsidP="000E2C33">
            <w:pPr>
              <w:spacing w:after="240" w:line="264" w:lineRule="atLeast"/>
              <w:jc w:val="center"/>
              <w:rPr>
                <w:rFonts w:ascii="Arial" w:eastAsia="Times New Roman" w:hAnsi="Arial" w:cs="Arial"/>
                <w:b/>
                <w:bCs/>
                <w:color w:val="333333"/>
                <w:sz w:val="23"/>
                <w:szCs w:val="23"/>
                <w:lang w:eastAsia="es-ES"/>
              </w:rPr>
            </w:pPr>
          </w:p>
        </w:tc>
      </w:tr>
    </w:tbl>
    <w:p w:rsidR="00607FC9" w:rsidRPr="00823715" w:rsidRDefault="00C27874" w:rsidP="00823715">
      <w:pPr>
        <w:pStyle w:val="Prrafodelista"/>
        <w:numPr>
          <w:ilvl w:val="0"/>
          <w:numId w:val="1"/>
        </w:numPr>
        <w:shd w:val="clear" w:color="auto" w:fill="FFFFFF"/>
        <w:spacing w:after="240" w:line="240" w:lineRule="auto"/>
        <w:rPr>
          <w:rFonts w:ascii="Arial" w:eastAsia="Times New Roman" w:hAnsi="Arial" w:cs="Arial"/>
          <w:color w:val="333333"/>
          <w:sz w:val="16"/>
          <w:szCs w:val="16"/>
          <w:lang w:eastAsia="es-ES"/>
        </w:rPr>
      </w:pPr>
      <w:r w:rsidRPr="00823715">
        <w:rPr>
          <w:rFonts w:ascii="Arial" w:eastAsia="Times New Roman" w:hAnsi="Arial" w:cs="Arial"/>
          <w:color w:val="333333"/>
          <w:sz w:val="16"/>
          <w:szCs w:val="16"/>
          <w:lang w:eastAsia="es-ES"/>
        </w:rPr>
        <w:t>No se</w:t>
      </w:r>
      <w:r w:rsidR="00607FC9" w:rsidRPr="00823715">
        <w:rPr>
          <w:rFonts w:ascii="Arial" w:eastAsia="Times New Roman" w:hAnsi="Arial" w:cs="Arial"/>
          <w:color w:val="333333"/>
          <w:sz w:val="16"/>
          <w:szCs w:val="16"/>
          <w:lang w:eastAsia="es-ES"/>
        </w:rPr>
        <w:t xml:space="preserve"> ha presentado la instancia en plazo </w:t>
      </w:r>
    </w:p>
    <w:p w:rsidR="00823715" w:rsidRPr="00823715" w:rsidRDefault="00823715" w:rsidP="00823715">
      <w:pPr>
        <w:pStyle w:val="Prrafodelista"/>
        <w:numPr>
          <w:ilvl w:val="0"/>
          <w:numId w:val="1"/>
        </w:numPr>
        <w:shd w:val="clear" w:color="auto" w:fill="FFFFFF"/>
        <w:spacing w:after="240" w:line="240" w:lineRule="auto"/>
        <w:rPr>
          <w:rFonts w:ascii="Arial" w:eastAsia="Times New Roman" w:hAnsi="Arial" w:cs="Arial"/>
          <w:color w:val="333333"/>
          <w:sz w:val="16"/>
          <w:szCs w:val="16"/>
          <w:lang w:eastAsia="es-ES"/>
        </w:rPr>
      </w:pPr>
      <w:r>
        <w:rPr>
          <w:rFonts w:ascii="Arial" w:eastAsia="Times New Roman" w:hAnsi="Arial" w:cs="Arial"/>
          <w:color w:val="333333"/>
          <w:sz w:val="16"/>
          <w:szCs w:val="16"/>
          <w:lang w:eastAsia="es-ES"/>
        </w:rPr>
        <w:t>No acredita la titulación correspondiente</w:t>
      </w:r>
    </w:p>
    <w:p w:rsidR="00607FC9" w:rsidRDefault="000E2C33" w:rsidP="00607FC9">
      <w:pPr>
        <w:shd w:val="clear" w:color="auto" w:fill="FFFFFF"/>
        <w:spacing w:after="240" w:line="240" w:lineRule="auto"/>
        <w:rPr>
          <w:rFonts w:ascii="Arial" w:eastAsia="Times New Roman" w:hAnsi="Arial" w:cs="Arial"/>
          <w:color w:val="333333"/>
          <w:sz w:val="16"/>
          <w:szCs w:val="16"/>
          <w:lang w:eastAsia="es-ES"/>
        </w:rPr>
      </w:pPr>
      <w:r w:rsidRPr="000E2C33">
        <w:rPr>
          <w:rFonts w:ascii="Arial" w:eastAsia="Times New Roman" w:hAnsi="Arial" w:cs="Arial"/>
          <w:color w:val="333333"/>
          <w:sz w:val="16"/>
          <w:szCs w:val="16"/>
          <w:lang w:eastAsia="es-ES"/>
        </w:rPr>
        <w:t>.</w:t>
      </w:r>
      <w:r w:rsidR="00607FC9" w:rsidRPr="00607FC9">
        <w:rPr>
          <w:rFonts w:ascii="Arial" w:eastAsia="Times New Roman" w:hAnsi="Arial" w:cs="Arial"/>
          <w:color w:val="333333"/>
          <w:sz w:val="16"/>
          <w:szCs w:val="16"/>
          <w:lang w:eastAsia="es-ES"/>
        </w:rPr>
        <w:t xml:space="preserve"> </w:t>
      </w:r>
      <w:r w:rsidR="00C27874" w:rsidRPr="000E2C33">
        <w:rPr>
          <w:rFonts w:ascii="Arial" w:eastAsia="Times New Roman" w:hAnsi="Arial" w:cs="Arial"/>
          <w:color w:val="333333"/>
          <w:sz w:val="16"/>
          <w:szCs w:val="16"/>
          <w:lang w:eastAsia="es-ES"/>
        </w:rPr>
        <w:t>Segundo. –</w:t>
      </w:r>
      <w:r w:rsidR="00607FC9">
        <w:rPr>
          <w:rFonts w:ascii="Arial" w:eastAsia="Times New Roman" w:hAnsi="Arial" w:cs="Arial"/>
          <w:color w:val="333333"/>
          <w:sz w:val="16"/>
          <w:szCs w:val="16"/>
          <w:lang w:eastAsia="es-ES"/>
        </w:rPr>
        <w:t xml:space="preserve">Dentro de los dos días siguientes </w:t>
      </w:r>
      <w:r w:rsidR="00C27874">
        <w:rPr>
          <w:rFonts w:ascii="Arial" w:eastAsia="Times New Roman" w:hAnsi="Arial" w:cs="Arial"/>
          <w:color w:val="333333"/>
          <w:sz w:val="16"/>
          <w:szCs w:val="16"/>
          <w:lang w:eastAsia="es-ES"/>
        </w:rPr>
        <w:t>laborales, a</w:t>
      </w:r>
      <w:r w:rsidR="00607FC9">
        <w:rPr>
          <w:rFonts w:ascii="Arial" w:eastAsia="Times New Roman" w:hAnsi="Arial" w:cs="Arial"/>
          <w:color w:val="333333"/>
          <w:sz w:val="16"/>
          <w:szCs w:val="16"/>
          <w:lang w:eastAsia="es-ES"/>
        </w:rPr>
        <w:t xml:space="preserve"> contar desde </w:t>
      </w:r>
      <w:r w:rsidR="00C27874">
        <w:rPr>
          <w:rFonts w:ascii="Arial" w:eastAsia="Times New Roman" w:hAnsi="Arial" w:cs="Arial"/>
          <w:color w:val="333333"/>
          <w:sz w:val="16"/>
          <w:szCs w:val="16"/>
          <w:lang w:eastAsia="es-ES"/>
        </w:rPr>
        <w:t>mañana,</w:t>
      </w:r>
      <w:r w:rsidR="00607FC9">
        <w:rPr>
          <w:rFonts w:ascii="Arial" w:eastAsia="Times New Roman" w:hAnsi="Arial" w:cs="Arial"/>
          <w:color w:val="333333"/>
          <w:sz w:val="16"/>
          <w:szCs w:val="16"/>
          <w:lang w:eastAsia="es-ES"/>
        </w:rPr>
        <w:t xml:space="preserve"> que </w:t>
      </w:r>
      <w:r w:rsidR="00C27874">
        <w:rPr>
          <w:rFonts w:ascii="Arial" w:eastAsia="Times New Roman" w:hAnsi="Arial" w:cs="Arial"/>
          <w:color w:val="333333"/>
          <w:sz w:val="16"/>
          <w:szCs w:val="16"/>
          <w:lang w:eastAsia="es-ES"/>
        </w:rPr>
        <w:t>finaliza el</w:t>
      </w:r>
      <w:r w:rsidR="00607FC9">
        <w:rPr>
          <w:rFonts w:ascii="Arial" w:eastAsia="Times New Roman" w:hAnsi="Arial" w:cs="Arial"/>
          <w:color w:val="333333"/>
          <w:sz w:val="16"/>
          <w:szCs w:val="16"/>
          <w:lang w:eastAsia="es-ES"/>
        </w:rPr>
        <w:t xml:space="preserve"> día 13 de </w:t>
      </w:r>
      <w:r w:rsidR="00C27874">
        <w:rPr>
          <w:rFonts w:ascii="Arial" w:eastAsia="Times New Roman" w:hAnsi="Arial" w:cs="Arial"/>
          <w:color w:val="333333"/>
          <w:sz w:val="16"/>
          <w:szCs w:val="16"/>
          <w:lang w:eastAsia="es-ES"/>
        </w:rPr>
        <w:t>mayo</w:t>
      </w:r>
      <w:r w:rsidR="00607FC9">
        <w:rPr>
          <w:rFonts w:ascii="Arial" w:eastAsia="Times New Roman" w:hAnsi="Arial" w:cs="Arial"/>
          <w:color w:val="333333"/>
          <w:sz w:val="16"/>
          <w:szCs w:val="16"/>
          <w:lang w:eastAsia="es-ES"/>
        </w:rPr>
        <w:t xml:space="preserve"> de </w:t>
      </w:r>
      <w:r w:rsidR="00C27874">
        <w:rPr>
          <w:rFonts w:ascii="Arial" w:eastAsia="Times New Roman" w:hAnsi="Arial" w:cs="Arial"/>
          <w:color w:val="333333"/>
          <w:sz w:val="16"/>
          <w:szCs w:val="16"/>
          <w:lang w:eastAsia="es-ES"/>
        </w:rPr>
        <w:t>2021,</w:t>
      </w:r>
      <w:r w:rsidR="00607FC9">
        <w:rPr>
          <w:rFonts w:ascii="Arial" w:eastAsia="Times New Roman" w:hAnsi="Arial" w:cs="Arial"/>
          <w:color w:val="333333"/>
          <w:sz w:val="16"/>
          <w:szCs w:val="16"/>
          <w:lang w:eastAsia="es-ES"/>
        </w:rPr>
        <w:t xml:space="preserve"> pueden subsanar la documentación aportada </w:t>
      </w:r>
    </w:p>
    <w:p w:rsidR="00607FC9" w:rsidRPr="000E2C33" w:rsidRDefault="00607FC9" w:rsidP="00607FC9">
      <w:pPr>
        <w:shd w:val="clear" w:color="auto" w:fill="FFFFFF"/>
        <w:spacing w:after="240" w:line="240" w:lineRule="auto"/>
        <w:rPr>
          <w:rFonts w:ascii="Arial" w:eastAsia="Times New Roman" w:hAnsi="Arial" w:cs="Arial"/>
          <w:color w:val="333333"/>
          <w:sz w:val="16"/>
          <w:szCs w:val="16"/>
          <w:lang w:eastAsia="es-ES"/>
        </w:rPr>
      </w:pPr>
      <w:r w:rsidRPr="000E2C33">
        <w:rPr>
          <w:rFonts w:ascii="Arial" w:eastAsia="Times New Roman" w:hAnsi="Arial" w:cs="Arial"/>
          <w:color w:val="333333"/>
          <w:sz w:val="16"/>
          <w:szCs w:val="16"/>
          <w:lang w:eastAsia="es-ES"/>
        </w:rPr>
        <w:t xml:space="preserve"> </w:t>
      </w:r>
      <w:r w:rsidR="00C27874" w:rsidRPr="000E2C33">
        <w:rPr>
          <w:rFonts w:ascii="Arial" w:eastAsia="Times New Roman" w:hAnsi="Arial" w:cs="Arial"/>
          <w:color w:val="333333"/>
          <w:sz w:val="16"/>
          <w:szCs w:val="16"/>
          <w:lang w:eastAsia="es-ES"/>
        </w:rPr>
        <w:t>Tercero. –</w:t>
      </w:r>
      <w:r w:rsidRPr="000E2C33">
        <w:rPr>
          <w:rFonts w:ascii="Arial" w:eastAsia="Times New Roman" w:hAnsi="Arial" w:cs="Arial"/>
          <w:color w:val="333333"/>
          <w:sz w:val="16"/>
          <w:szCs w:val="16"/>
          <w:lang w:eastAsia="es-ES"/>
        </w:rPr>
        <w:t xml:space="preserve">Publicar esta resolución en el tablón de anuncios municipal y en </w:t>
      </w:r>
      <w:r>
        <w:rPr>
          <w:rFonts w:ascii="Arial" w:eastAsia="Times New Roman" w:hAnsi="Arial" w:cs="Arial"/>
          <w:color w:val="333333"/>
          <w:sz w:val="16"/>
          <w:szCs w:val="16"/>
          <w:lang w:eastAsia="es-ES"/>
        </w:rPr>
        <w:t xml:space="preserve">la página web de la Mancomunidad </w:t>
      </w:r>
    </w:p>
    <w:p w:rsidR="00607FC9" w:rsidRPr="000E2C33" w:rsidRDefault="009B0FCA" w:rsidP="00607FC9">
      <w:pPr>
        <w:shd w:val="clear" w:color="auto" w:fill="FFFFFF"/>
        <w:spacing w:after="240" w:line="240" w:lineRule="auto"/>
        <w:rPr>
          <w:rFonts w:ascii="Arial" w:eastAsia="Times New Roman" w:hAnsi="Arial" w:cs="Arial"/>
          <w:color w:val="333333"/>
          <w:sz w:val="16"/>
          <w:szCs w:val="16"/>
          <w:lang w:eastAsia="es-ES"/>
        </w:rPr>
      </w:pPr>
      <w:r>
        <w:rPr>
          <w:rFonts w:ascii="Arial" w:eastAsia="Times New Roman" w:hAnsi="Arial" w:cs="Arial"/>
          <w:color w:val="333333"/>
          <w:sz w:val="16"/>
          <w:szCs w:val="16"/>
          <w:lang w:eastAsia="es-ES"/>
        </w:rPr>
        <w:t>Peralta,</w:t>
      </w:r>
      <w:r w:rsidR="00607FC9">
        <w:rPr>
          <w:rFonts w:ascii="Arial" w:eastAsia="Times New Roman" w:hAnsi="Arial" w:cs="Arial"/>
          <w:color w:val="333333"/>
          <w:sz w:val="16"/>
          <w:szCs w:val="16"/>
          <w:lang w:eastAsia="es-ES"/>
        </w:rPr>
        <w:t xml:space="preserve"> 10 de </w:t>
      </w:r>
      <w:r w:rsidR="008679F6">
        <w:rPr>
          <w:rFonts w:ascii="Arial" w:eastAsia="Times New Roman" w:hAnsi="Arial" w:cs="Arial"/>
          <w:color w:val="333333"/>
          <w:sz w:val="16"/>
          <w:szCs w:val="16"/>
          <w:lang w:eastAsia="es-ES"/>
        </w:rPr>
        <w:t>mayo</w:t>
      </w:r>
      <w:r>
        <w:rPr>
          <w:rFonts w:ascii="Arial" w:eastAsia="Times New Roman" w:hAnsi="Arial" w:cs="Arial"/>
          <w:color w:val="333333"/>
          <w:sz w:val="16"/>
          <w:szCs w:val="16"/>
          <w:lang w:eastAsia="es-ES"/>
        </w:rPr>
        <w:t xml:space="preserve"> de</w:t>
      </w:r>
      <w:r w:rsidR="00607FC9">
        <w:rPr>
          <w:rFonts w:ascii="Arial" w:eastAsia="Times New Roman" w:hAnsi="Arial" w:cs="Arial"/>
          <w:color w:val="333333"/>
          <w:sz w:val="16"/>
          <w:szCs w:val="16"/>
          <w:lang w:eastAsia="es-ES"/>
        </w:rPr>
        <w:t xml:space="preserve"> </w:t>
      </w:r>
      <w:r>
        <w:rPr>
          <w:rFonts w:ascii="Arial" w:eastAsia="Times New Roman" w:hAnsi="Arial" w:cs="Arial"/>
          <w:color w:val="333333"/>
          <w:sz w:val="16"/>
          <w:szCs w:val="16"/>
          <w:lang w:eastAsia="es-ES"/>
        </w:rPr>
        <w:t>2021,</w:t>
      </w:r>
      <w:r w:rsidR="00607FC9">
        <w:rPr>
          <w:rFonts w:ascii="Arial" w:eastAsia="Times New Roman" w:hAnsi="Arial" w:cs="Arial"/>
          <w:color w:val="333333"/>
          <w:sz w:val="16"/>
          <w:szCs w:val="16"/>
          <w:lang w:eastAsia="es-ES"/>
        </w:rPr>
        <w:t xml:space="preserve"> la </w:t>
      </w:r>
      <w:r w:rsidR="008679F6">
        <w:rPr>
          <w:rFonts w:ascii="Arial" w:eastAsia="Times New Roman" w:hAnsi="Arial" w:cs="Arial"/>
          <w:color w:val="333333"/>
          <w:sz w:val="16"/>
          <w:szCs w:val="16"/>
          <w:lang w:eastAsia="es-ES"/>
        </w:rPr>
        <w:t>presidenta</w:t>
      </w:r>
      <w:r w:rsidR="00607FC9">
        <w:rPr>
          <w:rFonts w:ascii="Arial" w:eastAsia="Times New Roman" w:hAnsi="Arial" w:cs="Arial"/>
          <w:color w:val="333333"/>
          <w:sz w:val="16"/>
          <w:szCs w:val="16"/>
          <w:lang w:eastAsia="es-ES"/>
        </w:rPr>
        <w:t xml:space="preserve"> Dª Belen Cerdan Leon </w:t>
      </w:r>
    </w:p>
    <w:p w:rsidR="00607FC9" w:rsidRPr="000E2C33" w:rsidRDefault="00607FC9" w:rsidP="00607FC9">
      <w:pPr>
        <w:shd w:val="clear" w:color="auto" w:fill="FFFFFF"/>
        <w:spacing w:after="240" w:line="240" w:lineRule="auto"/>
        <w:rPr>
          <w:rFonts w:ascii="Arial" w:eastAsia="Times New Roman" w:hAnsi="Arial" w:cs="Arial"/>
          <w:color w:val="333333"/>
          <w:sz w:val="16"/>
          <w:szCs w:val="16"/>
          <w:lang w:eastAsia="es-ES"/>
        </w:rPr>
      </w:pPr>
    </w:p>
    <w:p w:rsidR="000E2C33" w:rsidRPr="000E2C33" w:rsidRDefault="000E2C33" w:rsidP="000E2C33">
      <w:pPr>
        <w:shd w:val="clear" w:color="auto" w:fill="FFFFFF"/>
        <w:spacing w:after="240" w:line="240" w:lineRule="auto"/>
        <w:rPr>
          <w:rFonts w:ascii="Arial" w:eastAsia="Times New Roman" w:hAnsi="Arial" w:cs="Arial"/>
          <w:color w:val="333333"/>
          <w:sz w:val="16"/>
          <w:szCs w:val="16"/>
          <w:lang w:eastAsia="es-ES"/>
        </w:rPr>
      </w:pPr>
    </w:p>
    <w:p w:rsidR="000B3DE9" w:rsidRDefault="000B3DE9"/>
    <w:sectPr w:rsidR="000B3DE9" w:rsidSect="000B3D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C31F2"/>
    <w:multiLevelType w:val="hybridMultilevel"/>
    <w:tmpl w:val="E8A6A6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2C33"/>
    <w:rsid w:val="00071A6C"/>
    <w:rsid w:val="00083565"/>
    <w:rsid w:val="000B3DE9"/>
    <w:rsid w:val="000E2C33"/>
    <w:rsid w:val="002625E7"/>
    <w:rsid w:val="00585A42"/>
    <w:rsid w:val="005F2D7A"/>
    <w:rsid w:val="00607FC9"/>
    <w:rsid w:val="006F49F2"/>
    <w:rsid w:val="00823715"/>
    <w:rsid w:val="00851495"/>
    <w:rsid w:val="008679F6"/>
    <w:rsid w:val="008E1570"/>
    <w:rsid w:val="009450AA"/>
    <w:rsid w:val="009B0FCA"/>
    <w:rsid w:val="00AD4FC4"/>
    <w:rsid w:val="00B31185"/>
    <w:rsid w:val="00BF582A"/>
    <w:rsid w:val="00C27874"/>
    <w:rsid w:val="00C724B5"/>
    <w:rsid w:val="00CB33ED"/>
    <w:rsid w:val="00D639C3"/>
    <w:rsid w:val="00EB06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DE9"/>
  </w:style>
  <w:style w:type="paragraph" w:styleId="Ttulo2">
    <w:name w:val="heading 2"/>
    <w:basedOn w:val="Normal"/>
    <w:link w:val="Ttulo2Car"/>
    <w:uiPriority w:val="9"/>
    <w:qFormat/>
    <w:rsid w:val="000E2C3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2C33"/>
    <w:rPr>
      <w:rFonts w:ascii="Times New Roman" w:eastAsia="Times New Roman" w:hAnsi="Times New Roman" w:cs="Times New Roman"/>
      <w:b/>
      <w:bCs/>
      <w:sz w:val="36"/>
      <w:szCs w:val="36"/>
      <w:lang w:eastAsia="es-ES"/>
    </w:rPr>
  </w:style>
  <w:style w:type="paragraph" w:customStyle="1" w:styleId="foral-f-parrafo-c">
    <w:name w:val="foral-f-parrafo-c"/>
    <w:basedOn w:val="Normal"/>
    <w:rsid w:val="000E2C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0E2C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as-cabecera6-negrita-c">
    <w:name w:val="tablas-cabecera6-negrita-c"/>
    <w:basedOn w:val="Normal"/>
    <w:rsid w:val="000E2C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as-c7-centro-c">
    <w:name w:val="tablas-c7-centro-c"/>
    <w:basedOn w:val="Normal"/>
    <w:rsid w:val="000E2C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as-c7-izquierda-c">
    <w:name w:val="tablas-c7-izquierda-c"/>
    <w:basedOn w:val="Normal"/>
    <w:rsid w:val="000E2C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lace-pdf">
    <w:name w:val="enlace-pdf"/>
    <w:basedOn w:val="Fuentedeprrafopredeter"/>
    <w:rsid w:val="000E2C33"/>
  </w:style>
  <w:style w:type="character" w:styleId="Hipervnculo">
    <w:name w:val="Hyperlink"/>
    <w:basedOn w:val="Fuentedeprrafopredeter"/>
    <w:uiPriority w:val="99"/>
    <w:semiHidden/>
    <w:unhideWhenUsed/>
    <w:rsid w:val="000E2C33"/>
    <w:rPr>
      <w:color w:val="0000FF"/>
      <w:u w:val="single"/>
    </w:rPr>
  </w:style>
  <w:style w:type="table" w:styleId="Tablaconcuadrcula">
    <w:name w:val="Table Grid"/>
    <w:basedOn w:val="Tablanormal"/>
    <w:uiPriority w:val="59"/>
    <w:rsid w:val="00C72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3715"/>
    <w:pPr>
      <w:ind w:left="720"/>
      <w:contextualSpacing/>
    </w:pPr>
  </w:style>
</w:styles>
</file>

<file path=word/webSettings.xml><?xml version="1.0" encoding="utf-8"?>
<w:webSettings xmlns:r="http://schemas.openxmlformats.org/officeDocument/2006/relationships" xmlns:w="http://schemas.openxmlformats.org/wordprocessingml/2006/main">
  <w:divs>
    <w:div w:id="868489425">
      <w:bodyDiv w:val="1"/>
      <w:marLeft w:val="0"/>
      <w:marRight w:val="0"/>
      <w:marTop w:val="0"/>
      <w:marBottom w:val="0"/>
      <w:divBdr>
        <w:top w:val="none" w:sz="0" w:space="0" w:color="auto"/>
        <w:left w:val="none" w:sz="0" w:space="0" w:color="auto"/>
        <w:bottom w:val="none" w:sz="0" w:space="0" w:color="auto"/>
        <w:right w:val="none" w:sz="0" w:space="0" w:color="auto"/>
      </w:divBdr>
    </w:div>
    <w:div w:id="1113743112">
      <w:bodyDiv w:val="1"/>
      <w:marLeft w:val="0"/>
      <w:marRight w:val="0"/>
      <w:marTop w:val="0"/>
      <w:marBottom w:val="0"/>
      <w:divBdr>
        <w:top w:val="none" w:sz="0" w:space="0" w:color="auto"/>
        <w:left w:val="none" w:sz="0" w:space="0" w:color="auto"/>
        <w:bottom w:val="none" w:sz="0" w:space="0" w:color="auto"/>
        <w:right w:val="none" w:sz="0" w:space="0" w:color="auto"/>
      </w:divBdr>
    </w:div>
    <w:div w:id="1301884099">
      <w:bodyDiv w:val="1"/>
      <w:marLeft w:val="0"/>
      <w:marRight w:val="0"/>
      <w:marTop w:val="0"/>
      <w:marBottom w:val="0"/>
      <w:divBdr>
        <w:top w:val="none" w:sz="0" w:space="0" w:color="auto"/>
        <w:left w:val="none" w:sz="0" w:space="0" w:color="auto"/>
        <w:bottom w:val="none" w:sz="0" w:space="0" w:color="auto"/>
        <w:right w:val="none" w:sz="0" w:space="0" w:color="auto"/>
      </w:divBdr>
      <w:divsChild>
        <w:div w:id="1797943371">
          <w:marLeft w:val="0"/>
          <w:marRight w:val="0"/>
          <w:marTop w:val="720"/>
          <w:marBottom w:val="480"/>
          <w:divBdr>
            <w:top w:val="none" w:sz="0" w:space="0" w:color="auto"/>
            <w:left w:val="none" w:sz="0" w:space="0" w:color="auto"/>
            <w:bottom w:val="none" w:sz="0" w:space="0" w:color="auto"/>
            <w:right w:val="none" w:sz="0" w:space="0" w:color="auto"/>
          </w:divBdr>
        </w:div>
      </w:divsChild>
    </w:div>
    <w:div w:id="14079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C689C-4C7A-45E3-B7B8-2C2D206F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mjesus</dc:creator>
  <cp:lastModifiedBy>Jaluna</cp:lastModifiedBy>
  <cp:revision>2</cp:revision>
  <dcterms:created xsi:type="dcterms:W3CDTF">2021-05-10T17:48:00Z</dcterms:created>
  <dcterms:modified xsi:type="dcterms:W3CDTF">2021-05-10T17:48:00Z</dcterms:modified>
</cp:coreProperties>
</file>